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9" w:rsidRDefault="006802E9" w:rsidP="006802E9">
      <w:pPr>
        <w:pStyle w:val="p1"/>
        <w:shd w:val="clear" w:color="auto" w:fill="FFFFFF"/>
        <w:spacing w:before="99" w:beforeAutospacing="0" w:after="99" w:afterAutospacing="0"/>
        <w:ind w:left="-90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ДОГОВОР КУПЛИ-ПРОДАЖИ КОТЕНКА №_________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г._________________________ «__» ______________20___г. </w:t>
      </w:r>
    </w:p>
    <w:p w:rsidR="006802E9" w:rsidRDefault="006802E9" w:rsidP="006802E9">
      <w:pPr>
        <w:pStyle w:val="p3"/>
        <w:shd w:val="clear" w:color="auto" w:fill="FFFFFF"/>
        <w:ind w:left="-900"/>
        <w:rPr>
          <w:color w:val="000000"/>
        </w:rPr>
      </w:pPr>
      <w:r>
        <w:rPr>
          <w:color w:val="000000"/>
        </w:rPr>
        <w:t>____________________________________________________________________________________,</w:t>
      </w:r>
    </w:p>
    <w:p w:rsidR="006802E9" w:rsidRDefault="006802E9" w:rsidP="006802E9">
      <w:pPr>
        <w:pStyle w:val="p4"/>
        <w:shd w:val="clear" w:color="auto" w:fill="FFFFFF"/>
        <w:ind w:left="-900"/>
        <w:jc w:val="center"/>
        <w:rPr>
          <w:color w:val="000000"/>
        </w:rPr>
      </w:pPr>
      <w:r>
        <w:rPr>
          <w:color w:val="000000"/>
        </w:rPr>
        <w:t>паспорт серии _____ № ____________ именуем___ в дальнейшем "Продавец", с одной стороны, и</w:t>
      </w:r>
    </w:p>
    <w:p w:rsidR="006802E9" w:rsidRDefault="006802E9" w:rsidP="006802E9">
      <w:pPr>
        <w:pStyle w:val="p3"/>
        <w:shd w:val="clear" w:color="auto" w:fill="FFFFFF"/>
        <w:ind w:left="-900"/>
        <w:rPr>
          <w:color w:val="000000"/>
        </w:rPr>
      </w:pPr>
      <w:r>
        <w:rPr>
          <w:color w:val="000000"/>
        </w:rPr>
        <w:t>____________________________________________________________________________, паспорт серии _____ № ____________ именуем__в дальнейшем "Покупатель" с другой стороны, заключили настоящий договор о нижеследующем: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I. Предмет договора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1. "Продавец" продаёт на условиях данного Договора "Покупателю" котёнка:</w:t>
      </w:r>
      <w:r>
        <w:rPr>
          <w:color w:val="000000"/>
        </w:rPr>
        <w:br/>
      </w:r>
      <w:r>
        <w:rPr>
          <w:rStyle w:val="s2"/>
          <w:color w:val="000000"/>
        </w:rPr>
        <w:t>Порода _________________________________________________________________________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Кличка _________________________________________________________________________ </w:t>
      </w:r>
      <w:r>
        <w:rPr>
          <w:color w:val="000000"/>
        </w:rPr>
        <w:br/>
      </w:r>
      <w:r>
        <w:rPr>
          <w:rStyle w:val="s2"/>
          <w:color w:val="000000"/>
        </w:rPr>
        <w:t>Окрас ___________________________________________________________________________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Пол _____________________________________________________________________________ </w:t>
      </w:r>
      <w:r>
        <w:rPr>
          <w:color w:val="000000"/>
        </w:rPr>
        <w:br/>
      </w:r>
      <w:r>
        <w:rPr>
          <w:rStyle w:val="s2"/>
          <w:color w:val="000000"/>
        </w:rPr>
        <w:t>Дата рождения ____________________________________________________________________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Номер родословной ________________________________________________________________ </w:t>
      </w:r>
      <w:r>
        <w:rPr>
          <w:color w:val="000000"/>
        </w:rPr>
        <w:br/>
      </w:r>
      <w:r>
        <w:rPr>
          <w:rStyle w:val="s2"/>
          <w:color w:val="000000"/>
        </w:rPr>
        <w:t>Класс животного __________________________________________________________________</w:t>
      </w:r>
      <w:r>
        <w:rPr>
          <w:color w:val="000000"/>
        </w:rPr>
        <w:br/>
      </w:r>
      <w:r>
        <w:rPr>
          <w:rStyle w:val="s2"/>
          <w:color w:val="000000"/>
        </w:rPr>
        <w:t>Отец ____________________________________________________________________________ </w:t>
      </w:r>
      <w:r>
        <w:rPr>
          <w:color w:val="000000"/>
        </w:rPr>
        <w:br/>
      </w:r>
      <w:r>
        <w:rPr>
          <w:rStyle w:val="s2"/>
          <w:color w:val="000000"/>
        </w:rPr>
        <w:t>Мать _____________________________________________________________________________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Питомник _________________________________________________________________________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Клуб _____________________________________________________________________________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2. "Продавец" гарантирует, что на момент продажи животное является здоровым, что у него отсутствуют экто- и эндопаразиты, оно не страдает грибковыми заболеваниями, у него отсутствуют признаки вирусных инфекций.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3. Животному поставлены прививки, соответствующие его возрасту _______________________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_________________________________________________________________________________.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II. Обязанности сторон</w:t>
      </w:r>
    </w:p>
    <w:p w:rsidR="006802E9" w:rsidRDefault="006802E9" w:rsidP="006802E9">
      <w:pPr>
        <w:pStyle w:val="p6"/>
        <w:shd w:val="clear" w:color="auto" w:fill="FFFFFF"/>
        <w:spacing w:before="99" w:beforeAutospacing="0" w:after="99" w:afterAutospacing="0"/>
        <w:ind w:left="-900"/>
        <w:rPr>
          <w:color w:val="000000"/>
        </w:rPr>
      </w:pPr>
      <w:r>
        <w:rPr>
          <w:rStyle w:val="s2"/>
          <w:color w:val="000000"/>
        </w:rPr>
        <w:t>1. "Продавец" обязуется:</w:t>
      </w:r>
      <w:r>
        <w:rPr>
          <w:color w:val="000000"/>
        </w:rPr>
        <w:br/>
      </w:r>
      <w:r>
        <w:rPr>
          <w:rStyle w:val="s2"/>
          <w:color w:val="000000"/>
        </w:rPr>
        <w:t>  а) передать котенка и относящиеся к нему документы (котячью метрику, ветеринарный паспорт и т.п.) "Покупателю" на условиях настоящего Договора. Обязанность "Продавца" по передаче котенка считается исполненной с момента подписания акта приема-передачи каждой из сторон;</w:t>
      </w:r>
      <w:r>
        <w:rPr>
          <w:color w:val="000000"/>
        </w:rPr>
        <w:br/>
      </w:r>
      <w:r>
        <w:rPr>
          <w:rStyle w:val="s2"/>
          <w:color w:val="000000"/>
        </w:rPr>
        <w:t>  б) передать котенка "Покупателю" свободным от любых прав третьих лиц (включая арест и залог).</w:t>
      </w:r>
    </w:p>
    <w:p w:rsidR="006802E9" w:rsidRDefault="006802E9" w:rsidP="006802E9">
      <w:pPr>
        <w:pStyle w:val="p6"/>
        <w:shd w:val="clear" w:color="auto" w:fill="FFFFFF"/>
        <w:spacing w:before="99" w:beforeAutospacing="0" w:after="99" w:afterAutospacing="0"/>
        <w:ind w:left="-900"/>
        <w:rPr>
          <w:color w:val="000000"/>
        </w:rPr>
      </w:pPr>
      <w:r>
        <w:rPr>
          <w:rStyle w:val="s2"/>
          <w:color w:val="000000"/>
        </w:rPr>
        <w:t>2. "Покупатель" обязуется:</w:t>
      </w:r>
      <w:r>
        <w:rPr>
          <w:color w:val="000000"/>
        </w:rPr>
        <w:br/>
      </w:r>
      <w:r>
        <w:rPr>
          <w:rStyle w:val="s2"/>
          <w:color w:val="000000"/>
        </w:rPr>
        <w:t>  а) принять переданного ему котенка и относящиеся к нему документы;</w:t>
      </w:r>
      <w:r>
        <w:rPr>
          <w:color w:val="000000"/>
        </w:rPr>
        <w:br/>
      </w:r>
      <w:r>
        <w:rPr>
          <w:rStyle w:val="s2"/>
          <w:color w:val="000000"/>
        </w:rPr>
        <w:t>  б) уплатить "Продавцу" сумму в размере и порядке, предусмотренном в п.III настоящего Договора.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III. Цена и порядок расчета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1. Сумма настоящего Договора составляет__________________________________руб.____коп.</w:t>
      </w:r>
    </w:p>
    <w:p w:rsidR="006802E9" w:rsidRDefault="006802E9" w:rsidP="006802E9">
      <w:pPr>
        <w:pStyle w:val="p6"/>
        <w:shd w:val="clear" w:color="auto" w:fill="FFFFFF"/>
        <w:spacing w:before="99" w:beforeAutospacing="0" w:after="99" w:afterAutospacing="0"/>
        <w:ind w:left="-900"/>
        <w:rPr>
          <w:color w:val="000000"/>
        </w:rPr>
      </w:pPr>
      <w:r>
        <w:rPr>
          <w:rStyle w:val="s2"/>
          <w:color w:val="000000"/>
        </w:rPr>
        <w:t>2. "Покупатель" вносит задаток в размере ________________________________________________ в счет общей стоимости котенка. С момента внесения задатка котенок считается проданным.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3. "Покупатель" обязан выкупить котенка до "______" _______________________ 20___ г. Если животное не выкуплено полностью после этой даты "Продавец" вправе расторгнуть договор и продать животное другому покупателю. В этом случае задаток не возвращается.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4. В случае продажи "Продавцом" котенка другому лицу после внесения задатка "Покупателем" и до срока, указанного в п. III.3, "Продавец" обязан вернуть "Покупателю" задаток в двойном размере.</w:t>
      </w:r>
    </w:p>
    <w:p w:rsidR="006802E9" w:rsidRDefault="006802E9" w:rsidP="006802E9">
      <w:pPr>
        <w:pStyle w:val="p6"/>
        <w:shd w:val="clear" w:color="auto" w:fill="FFFFFF"/>
        <w:spacing w:before="99" w:beforeAutospacing="0" w:after="99" w:afterAutospacing="0"/>
        <w:ind w:left="-900"/>
        <w:rPr>
          <w:color w:val="000000"/>
        </w:rPr>
      </w:pPr>
      <w:r>
        <w:rPr>
          <w:rStyle w:val="s2"/>
          <w:color w:val="000000"/>
        </w:rPr>
        <w:t>5. В случае болезни или гибели котенка до передачи котенка "Покупателю", "Продавец" возращает "Покупателю" задаток.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1"/>
          <w:b/>
          <w:bCs/>
          <w:color w:val="000000"/>
        </w:rPr>
        <w:t>IV. Порядок передачи товара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Передача котенка производится непосредственно после подписания сторонами акта приема-передачи котенка "Покупателем" одновременно с передачей "Продавцу" подписанного "Покупателем" одного экземпляра акта приема-передачи, оформленного в 2-х экземплярах.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V. Ответственность сторон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1. В случае обнаружения существенных недостатков у котенка (обнаружения скрытых дефектов, дефектов, которые не могут быть обнаружены без применения дополнительных исследований, а также врожденных дефектов, как то крипторхизм, косоглазие, дефекты хвоста и т.п.) "Покупатель" вправе по своему выбору отказаться от исполнения Договора купли-продажи, и "Продавец" обязан в этом случае вернуть полную стоимость котенка.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2. В случае заболевания котенка, которое подтверждено ветеринарным свидетельством из лицензированной ветеринарной клиники, в течение 7 (семи) дней с момента передачи котенка "Покупателю", "Покупатель" вправе вернуть котенка "Продавцу", а "Продавец" в этом случае обязан вернуть "Покупателю" полную стоимость котенка. Покупатель также вправе в этом случае потребовать у "Продавца" возмещение средств, потраченных на лечение котенка в лицензированной ветеринарной клинике.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3. "Продавец" и "Покупатель" могут использовать фотографии и видеоролики данного животного в рекламных целях (в том числе при размещении в Интернет), независимо от того, кем именно они сделаны, при обязательном указании полного имени животного, названия питомника, имен заводчика и владельца животного.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4. Ответственность сторон в иных случаях определяется действующим законодательством Российской Федерации.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VI. Форсмажорные обстоятельства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VII. Срок действия настоящего договора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1. Настоящий договор вступает в силу с момента его подписания сторонами и действует до полного исполнения ими обязательств и расчетов по настоящему договору или до расторжения настоящего договора.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2. Настоящий договор может быть расторгнут:  </w:t>
      </w:r>
    </w:p>
    <w:p w:rsidR="006802E9" w:rsidRDefault="006802E9" w:rsidP="006802E9">
      <w:pPr>
        <w:pStyle w:val="p5"/>
        <w:shd w:val="clear" w:color="auto" w:fill="FFFFFF"/>
        <w:ind w:left="-900"/>
        <w:jc w:val="both"/>
        <w:rPr>
          <w:color w:val="000000"/>
        </w:rPr>
      </w:pPr>
      <w:r>
        <w:rPr>
          <w:rStyle w:val="s2"/>
          <w:color w:val="000000"/>
        </w:rPr>
        <w:t>   - по взаимному согласию сторон, совершенному в письменной форме;</w:t>
      </w:r>
      <w:r>
        <w:rPr>
          <w:color w:val="000000"/>
        </w:rPr>
        <w:br/>
      </w:r>
      <w:r>
        <w:rPr>
          <w:rStyle w:val="s2"/>
          <w:color w:val="000000"/>
        </w:rPr>
        <w:t>   - по другим основаниям, предусмотренным настоящим Договором и действующим законодательством.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VIII. Разрешение споров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2. В случае невозможности разрешения разногласий путем переговоров они подлежат рассмотрению в суде.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IX. Прочие условия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1.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2. Все изменения к настоящему Договору должны быть оформлены в письменной форме и подписаны сторонами.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3. Настоящий Договор составляется в 2-х экземплярах, имеющих одинаковую юридическую силу, по одному экземпляру для каждой из сторон (и при необходимости в нужном количестве экземпляров для Клуба).</w:t>
      </w:r>
    </w:p>
    <w:p w:rsidR="006802E9" w:rsidRDefault="006802E9" w:rsidP="006802E9">
      <w:pPr>
        <w:pStyle w:val="p1"/>
        <w:shd w:val="clear" w:color="auto" w:fill="FFFFFF"/>
        <w:spacing w:before="99" w:beforeAutospacing="0" w:after="99" w:afterAutospacing="0"/>
        <w:ind w:left="-90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Подписи сторон</w:t>
      </w:r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Продавец</w:t>
      </w:r>
      <w:proofErr w:type="gramStart"/>
      <w:r>
        <w:rPr>
          <w:rStyle w:val="s2"/>
          <w:color w:val="000000"/>
        </w:rPr>
        <w:t>: ____________________________ (______________________________________________)</w:t>
      </w:r>
      <w:proofErr w:type="gramEnd"/>
    </w:p>
    <w:p w:rsidR="006802E9" w:rsidRDefault="006802E9" w:rsidP="006802E9">
      <w:pPr>
        <w:pStyle w:val="p2"/>
        <w:shd w:val="clear" w:color="auto" w:fill="FFFFFF"/>
        <w:spacing w:before="99" w:beforeAutospacing="0" w:after="99" w:afterAutospacing="0"/>
        <w:ind w:left="-900"/>
        <w:jc w:val="both"/>
        <w:rPr>
          <w:color w:val="000000"/>
        </w:rPr>
      </w:pPr>
      <w:r>
        <w:rPr>
          <w:rStyle w:val="s2"/>
          <w:color w:val="000000"/>
        </w:rPr>
        <w:t>Покупатель</w:t>
      </w:r>
      <w:proofErr w:type="gramStart"/>
      <w:r>
        <w:rPr>
          <w:rStyle w:val="s2"/>
          <w:color w:val="000000"/>
        </w:rPr>
        <w:t>: ____________________________ (______________________________________________)</w:t>
      </w:r>
      <w:proofErr w:type="gramEnd"/>
    </w:p>
    <w:p w:rsidR="003F2B9B" w:rsidRDefault="003F2B9B">
      <w:bookmarkStart w:id="0" w:name="_GoBack"/>
      <w:bookmarkEnd w:id="0"/>
    </w:p>
    <w:sectPr w:rsidR="003F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9"/>
    <w:rsid w:val="003F2B9B"/>
    <w:rsid w:val="006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02E9"/>
  </w:style>
  <w:style w:type="paragraph" w:customStyle="1" w:styleId="p2">
    <w:name w:val="p2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02E9"/>
  </w:style>
  <w:style w:type="paragraph" w:customStyle="1" w:styleId="p3">
    <w:name w:val="p3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02E9"/>
  </w:style>
  <w:style w:type="paragraph" w:customStyle="1" w:styleId="p2">
    <w:name w:val="p2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02E9"/>
  </w:style>
  <w:style w:type="paragraph" w:customStyle="1" w:styleId="p3">
    <w:name w:val="p3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домотехника</dc:creator>
  <cp:lastModifiedBy>домотехника</cp:lastModifiedBy>
  <cp:revision>2</cp:revision>
  <dcterms:created xsi:type="dcterms:W3CDTF">2018-02-11T09:54:00Z</dcterms:created>
  <dcterms:modified xsi:type="dcterms:W3CDTF">2018-02-11T09:54:00Z</dcterms:modified>
</cp:coreProperties>
</file>